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0D5" w:rsidRPr="00B320D5" w:rsidRDefault="00B320D5" w:rsidP="00B320D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320D5">
        <w:rPr>
          <w:rFonts w:ascii="Times New Roman" w:hAnsi="Times New Roman" w:cs="Times New Roman"/>
          <w:sz w:val="28"/>
          <w:szCs w:val="28"/>
        </w:rPr>
        <w:t>Образовательный процесс по специальности 23.02.07 «Техническое обслуживание и ремонт автотранспортных средств» в Великолукском механико-технологическом колледже выстроен как последовательная система подготовки квалифицированных кадров для автомобильной отрасли. Срок обучения составляет 3 года 10 месяцев. На первом курсе студенты осваивают программу среднего общего образования, что позволяет заложить прочный фундамент общеобразовательных знаний перед переходом к профильным дисциплинам. На всём протяжении обучения занятия проходят в учебном корпусе, расположенном по адресу: п. Нагорный, дом 6.</w:t>
      </w:r>
    </w:p>
    <w:p w:rsidR="00B320D5" w:rsidRPr="00B320D5" w:rsidRDefault="00B320D5" w:rsidP="00B320D5">
      <w:pPr>
        <w:rPr>
          <w:rFonts w:ascii="Times New Roman" w:hAnsi="Times New Roman" w:cs="Times New Roman"/>
          <w:sz w:val="28"/>
          <w:szCs w:val="28"/>
        </w:rPr>
      </w:pPr>
      <w:r w:rsidRPr="00B320D5">
        <w:rPr>
          <w:rFonts w:ascii="Times New Roman" w:hAnsi="Times New Roman" w:cs="Times New Roman"/>
          <w:sz w:val="28"/>
          <w:szCs w:val="28"/>
        </w:rPr>
        <w:t>Образовательный процесс имеет четкую временную структуру. Трудоемкость ППССЗ базовой подготовки СПО на уровне основного общего образования в очной форме обучения составляет 199 недель. Данный период включает 122 недели обучения по учебным циклам и 34 недели каникулярного времени. Практическая подготовка студентов состоит из 33 недель учебной практики, производственной практики по профилю специальности и 4 недель преддипломной практики. Завершается обучение государственной итоговой аттестацией, на которую отводится 6 недель.</w:t>
      </w:r>
    </w:p>
    <w:p w:rsidR="00B320D5" w:rsidRPr="00B320D5" w:rsidRDefault="00B320D5" w:rsidP="00B320D5">
      <w:pPr>
        <w:rPr>
          <w:rFonts w:ascii="Times New Roman" w:hAnsi="Times New Roman" w:cs="Times New Roman"/>
          <w:sz w:val="28"/>
          <w:szCs w:val="28"/>
        </w:rPr>
      </w:pPr>
      <w:r w:rsidRPr="00B320D5">
        <w:rPr>
          <w:rFonts w:ascii="Times New Roman" w:hAnsi="Times New Roman" w:cs="Times New Roman"/>
          <w:sz w:val="28"/>
          <w:szCs w:val="28"/>
        </w:rPr>
        <w:t>Занятия организованы в современных лабораториях, оборудованных кабинетах и мастерских, где студенты получают практические навыки работы с реальными агрегатами и системами автомобилей. Инфраструктура колледжа также включает спортивный зал и актовый зал, что обеспечивает полноценные условия для физического развития и участия в культурно-массовых мероприятиях.</w:t>
      </w:r>
    </w:p>
    <w:p w:rsidR="00B320D5" w:rsidRPr="00B320D5" w:rsidRDefault="00B320D5" w:rsidP="00B320D5">
      <w:pPr>
        <w:rPr>
          <w:rFonts w:ascii="Times New Roman" w:hAnsi="Times New Roman" w:cs="Times New Roman"/>
          <w:sz w:val="28"/>
          <w:szCs w:val="28"/>
        </w:rPr>
      </w:pPr>
      <w:r w:rsidRPr="00B320D5">
        <w:rPr>
          <w:rFonts w:ascii="Times New Roman" w:hAnsi="Times New Roman" w:cs="Times New Roman"/>
          <w:sz w:val="28"/>
          <w:szCs w:val="28"/>
        </w:rPr>
        <w:t>По окончании обучения выпускнику присваивается квалификация: специалист по техническому обслуживанию и ремонту автотранспортных средств. В рамках освоения специальности студенты получают профессии: контролёр технического состояния автомототранспортных средств, водитель автомобиля категории «С», слесарь по ремонту автомобилей.</w:t>
      </w:r>
    </w:p>
    <w:p w:rsidR="00B320D5" w:rsidRPr="00B320D5" w:rsidRDefault="00B320D5" w:rsidP="00B320D5">
      <w:pPr>
        <w:rPr>
          <w:rFonts w:ascii="Times New Roman" w:hAnsi="Times New Roman" w:cs="Times New Roman"/>
          <w:sz w:val="28"/>
          <w:szCs w:val="28"/>
        </w:rPr>
      </w:pPr>
      <w:r w:rsidRPr="00B320D5">
        <w:rPr>
          <w:rFonts w:ascii="Times New Roman" w:hAnsi="Times New Roman" w:cs="Times New Roman"/>
          <w:sz w:val="28"/>
          <w:szCs w:val="28"/>
        </w:rPr>
        <w:t>В процессе обучения студенты приобретают комплекс знаний и умений, необходимых для профессиональной деятельности.</w:t>
      </w:r>
    </w:p>
    <w:p w:rsidR="00B320D5" w:rsidRPr="00B320D5" w:rsidRDefault="00B320D5" w:rsidP="00B320D5">
      <w:pPr>
        <w:rPr>
          <w:rFonts w:ascii="Times New Roman" w:hAnsi="Times New Roman" w:cs="Times New Roman"/>
          <w:sz w:val="28"/>
          <w:szCs w:val="28"/>
        </w:rPr>
      </w:pPr>
      <w:r w:rsidRPr="00B320D5">
        <w:rPr>
          <w:rFonts w:ascii="Times New Roman" w:hAnsi="Times New Roman" w:cs="Times New Roman"/>
          <w:sz w:val="28"/>
          <w:szCs w:val="28"/>
        </w:rPr>
        <w:t>Вы будете знать: устройство автомобиля и всех его систем; методы и технологии технического обслуживания и ремонта автомобильных двигателей; методы и технологии технического обслуживания и ремонта элементов электрооборудования и электронных систем автомобиля; основы организации деятельности предприятия и управления им; правила дорожного движения.</w:t>
      </w:r>
    </w:p>
    <w:p w:rsidR="00B320D5" w:rsidRPr="00B320D5" w:rsidRDefault="00B320D5" w:rsidP="00B320D5">
      <w:pPr>
        <w:rPr>
          <w:rFonts w:ascii="Times New Roman" w:hAnsi="Times New Roman" w:cs="Times New Roman"/>
          <w:sz w:val="28"/>
          <w:szCs w:val="28"/>
        </w:rPr>
      </w:pPr>
      <w:r w:rsidRPr="00B320D5">
        <w:rPr>
          <w:rFonts w:ascii="Times New Roman" w:hAnsi="Times New Roman" w:cs="Times New Roman"/>
          <w:sz w:val="28"/>
          <w:szCs w:val="28"/>
        </w:rPr>
        <w:lastRenderedPageBreak/>
        <w:t>Вы будете уметь: планировать и осуществлять руководство работой производственного участка; выполнять работы по техническому обслуживанию и ремонту электрооборудования и электронных систем автотранспортных средств; производить техническое обслуживание автомобилей и их систем; осуществлять ремонт грузовых и легковых автомобилей; осуществлять диагностику автомобиля и его систем; управлять автомобилем; проводить контроль качества технического обслуживания автомобиля и его систем.</w:t>
      </w:r>
    </w:p>
    <w:p w:rsidR="00B320D5" w:rsidRPr="00B320D5" w:rsidRDefault="00B320D5" w:rsidP="00B320D5">
      <w:pPr>
        <w:rPr>
          <w:rFonts w:ascii="Times New Roman" w:hAnsi="Times New Roman" w:cs="Times New Roman"/>
          <w:sz w:val="28"/>
          <w:szCs w:val="28"/>
        </w:rPr>
      </w:pPr>
      <w:r w:rsidRPr="00B320D5">
        <w:rPr>
          <w:rFonts w:ascii="Times New Roman" w:hAnsi="Times New Roman" w:cs="Times New Roman"/>
          <w:sz w:val="28"/>
          <w:szCs w:val="28"/>
        </w:rPr>
        <w:t>Выпускники специальности востребованы в автосервисах, автомобильных предприятиях, дилерских центрах и других организациях, связанных с обслуживанием и ремонтом автомобилей. Полученная квалификация и набор освоенных профессий позволяют занять различные должности — от слесаря по ремонту автомобилей и контролёра технического состояния до руководителя производственного участка.</w:t>
      </w:r>
    </w:p>
    <w:p w:rsidR="00B320D5" w:rsidRPr="00B320D5" w:rsidRDefault="00B320D5" w:rsidP="00B320D5">
      <w:pPr>
        <w:rPr>
          <w:rFonts w:ascii="Times New Roman" w:hAnsi="Times New Roman" w:cs="Times New Roman"/>
          <w:sz w:val="28"/>
          <w:szCs w:val="28"/>
        </w:rPr>
      </w:pPr>
      <w:r w:rsidRPr="00B320D5">
        <w:rPr>
          <w:rFonts w:ascii="Times New Roman" w:hAnsi="Times New Roman" w:cs="Times New Roman"/>
          <w:sz w:val="28"/>
          <w:szCs w:val="28"/>
        </w:rPr>
        <w:t>Помимо учебной деятельности, в колледже активно ведётся воспитательная работа. В период обучения действует волонтерский отряд «Механизм помощи», участники которого вовлечены в социально значимые проекты и мероприятия. Для студентов работают бесплатные спортивные секции, способствующие укреплению здоровья и формированию командного духа. Воспитательная деятельность в колледже развита на высоком уровне и включает разнообразные форматы: тематические мероприятия, конкурсы профессионального мастерства, встречи с представителями отрасли и творческие проекты.</w:t>
      </w:r>
    </w:p>
    <w:p w:rsidR="00C64538" w:rsidRPr="00B320D5" w:rsidRDefault="00B320D5" w:rsidP="00B320D5">
      <w:r w:rsidRPr="00B320D5">
        <w:rPr>
          <w:rFonts w:ascii="Times New Roman" w:hAnsi="Times New Roman" w:cs="Times New Roman"/>
          <w:sz w:val="28"/>
          <w:szCs w:val="28"/>
        </w:rPr>
        <w:t>Обучение по специальности 23.02.07 в Великолукском механико-технологическом колледже представляет собой целостную образовательную среду, в которой теоретическая подготовка сочетается с практической отработкой навыков, а профессиональное становление идёт рука об руку с личностным развитием студента.</w:t>
      </w:r>
      <w:bookmarkEnd w:id="0"/>
    </w:p>
    <w:sectPr w:rsidR="00C64538" w:rsidRPr="00B32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495"/>
    <w:rsid w:val="000D239A"/>
    <w:rsid w:val="00861F06"/>
    <w:rsid w:val="00B320D5"/>
    <w:rsid w:val="00C64538"/>
    <w:rsid w:val="00D8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F8A5DF-F73F-4E34-8864-F2E39338A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PC</cp:lastModifiedBy>
  <cp:revision>2</cp:revision>
  <dcterms:created xsi:type="dcterms:W3CDTF">2026-08-03T12:15:00Z</dcterms:created>
  <dcterms:modified xsi:type="dcterms:W3CDTF">2026-08-03T12:15:00Z</dcterms:modified>
</cp:coreProperties>
</file>